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07219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0721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72190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 w:rsidRPr="0007219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с. </w:t>
      </w:r>
      <w:proofErr w:type="spellStart"/>
      <w:r w:rsidRPr="00072190">
        <w:rPr>
          <w:rFonts w:ascii="Times New Roman" w:hAnsi="Times New Roman" w:cs="Times New Roman"/>
          <w:sz w:val="24"/>
          <w:szCs w:val="24"/>
        </w:rPr>
        <w:t>Тюрнясево</w:t>
      </w:r>
      <w:proofErr w:type="spellEnd"/>
      <w:r w:rsidRPr="00072190">
        <w:rPr>
          <w:rFonts w:ascii="Times New Roman" w:hAnsi="Times New Roman" w:cs="Times New Roman"/>
          <w:sz w:val="24"/>
          <w:szCs w:val="24"/>
        </w:rPr>
        <w:t xml:space="preserve"> Республика Татарстан </w:t>
      </w: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BB2757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rect id="_x0000_s1026" style="position:absolute;margin-left:-22.15pt;margin-top:18.35pt;width:249.9pt;height:81.95pt;z-index:251660288" strokecolor="white [3212]">
            <v:textbox>
              <w:txbxContent>
                <w:p w:rsidR="002C532A" w:rsidRDefault="002C532A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7F7F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7F7F00"/>
                      <w:sz w:val="20"/>
                      <w:szCs w:val="20"/>
                    </w:rPr>
                    <w:t xml:space="preserve">«Принято» </w:t>
                  </w:r>
                </w:p>
                <w:p w:rsidR="00C34F35" w:rsidRPr="002C532A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858500"/>
                      <w:sz w:val="20"/>
                      <w:szCs w:val="20"/>
                    </w:rPr>
                  </w:pPr>
                  <w:r w:rsidRPr="00ED1246">
                    <w:rPr>
                      <w:rFonts w:ascii="Times New Roman" w:hAnsi="Times New Roman" w:cs="Times New Roman"/>
                      <w:color w:val="848400"/>
                      <w:sz w:val="20"/>
                      <w:szCs w:val="20"/>
                    </w:rPr>
                    <w:t xml:space="preserve">на </w:t>
                  </w:r>
                  <w:r w:rsidR="002C532A">
                    <w:rPr>
                      <w:rFonts w:ascii="Times New Roman" w:hAnsi="Times New Roman" w:cs="Times New Roman"/>
                      <w:color w:val="858500"/>
                      <w:sz w:val="20"/>
                      <w:szCs w:val="20"/>
                    </w:rPr>
                    <w:t>общем сборе СНТ</w:t>
                  </w:r>
                  <w:r w:rsidRPr="00ED1246">
                    <w:rPr>
                      <w:rFonts w:ascii="Times New Roman" w:hAnsi="Times New Roman" w:cs="Times New Roman"/>
                      <w:color w:val="919100"/>
                      <w:sz w:val="20"/>
                      <w:szCs w:val="20"/>
                    </w:rPr>
                    <w:t xml:space="preserve"> </w:t>
                  </w:r>
                  <w:r w:rsidR="002C532A">
                    <w:rPr>
                      <w:rFonts w:ascii="Times New Roman" w:hAnsi="Times New Roman" w:cs="Times New Roman"/>
                      <w:color w:val="858500"/>
                      <w:sz w:val="20"/>
                      <w:szCs w:val="20"/>
                    </w:rPr>
                    <w:t xml:space="preserve"> </w:t>
                  </w:r>
                  <w:r w:rsidRPr="00ED1246">
                    <w:rPr>
                      <w:rFonts w:ascii="Times New Roman" w:hAnsi="Times New Roman" w:cs="Times New Roman"/>
                      <w:color w:val="5B5B00"/>
                      <w:sz w:val="20"/>
                      <w:szCs w:val="20"/>
                    </w:rPr>
                    <w:t xml:space="preserve">МБОУ </w:t>
                  </w:r>
                  <w:r w:rsidRPr="00ED1246">
                    <w:rPr>
                      <w:rFonts w:ascii="Times New Roman" w:hAnsi="Times New Roman" w:cs="Times New Roman"/>
                      <w:color w:val="B7B700"/>
                      <w:sz w:val="20"/>
                      <w:szCs w:val="20"/>
                    </w:rPr>
                    <w:t>«</w:t>
                  </w:r>
                  <w:proofErr w:type="spellStart"/>
                  <w:r w:rsidRPr="00ED1246">
                    <w:rPr>
                      <w:rFonts w:ascii="Times New Roman" w:hAnsi="Times New Roman" w:cs="Times New Roman"/>
                      <w:color w:val="6F6F00"/>
                      <w:sz w:val="20"/>
                      <w:szCs w:val="20"/>
                    </w:rPr>
                    <w:t>Тюрнясевская</w:t>
                  </w:r>
                  <w:proofErr w:type="spellEnd"/>
                  <w:r w:rsidRPr="00ED1246">
                    <w:rPr>
                      <w:rFonts w:ascii="Times New Roman" w:hAnsi="Times New Roman" w:cs="Times New Roman"/>
                      <w:color w:val="6F6F00"/>
                      <w:sz w:val="20"/>
                      <w:szCs w:val="20"/>
                    </w:rPr>
                    <w:t xml:space="preserve"> СОШ</w:t>
                  </w:r>
                  <w:r w:rsidRPr="00ED1246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>»</w:t>
                  </w:r>
                </w:p>
                <w:p w:rsidR="002C532A" w:rsidRDefault="002C532A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>Председатель СНТ</w:t>
                  </w:r>
                </w:p>
                <w:p w:rsidR="002C532A" w:rsidRPr="00ED1246" w:rsidRDefault="002C532A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>..</w:t>
                  </w:r>
                  <w:proofErr w:type="spellStart"/>
                  <w:r w:rsidR="00275145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>Карюхина</w:t>
                  </w:r>
                  <w:proofErr w:type="spellEnd"/>
                  <w:r w:rsidR="00275145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 xml:space="preserve"> О.Н.</w:t>
                  </w:r>
                  <w: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 xml:space="preserve"> ______________</w:t>
                  </w:r>
                </w:p>
                <w:p w:rsidR="00C34F35" w:rsidRPr="00ED1246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989800"/>
                      <w:sz w:val="20"/>
                      <w:szCs w:val="20"/>
                    </w:rPr>
                  </w:pPr>
                  <w:r w:rsidRPr="00ED1246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 xml:space="preserve"> </w:t>
                  </w:r>
                  <w:r w:rsidRPr="00ED1246">
                    <w:rPr>
                      <w:rFonts w:ascii="Times New Roman" w:hAnsi="Times New Roman" w:cs="Times New Roman"/>
                      <w:color w:val="7B7B00"/>
                      <w:sz w:val="20"/>
                      <w:szCs w:val="20"/>
                    </w:rPr>
                    <w:t xml:space="preserve">Протокол </w:t>
                  </w:r>
                  <w:r w:rsidRPr="00ED1246">
                    <w:rPr>
                      <w:rFonts w:ascii="Times New Roman" w:hAnsi="Times New Roman" w:cs="Times New Roman"/>
                      <w:color w:val="8C8C00"/>
                      <w:sz w:val="20"/>
                      <w:szCs w:val="20"/>
                    </w:rPr>
                    <w:t>№__</w:t>
                  </w:r>
                  <w:r w:rsidRPr="00ED1246">
                    <w:rPr>
                      <w:rFonts w:ascii="Times New Roman" w:hAnsi="Times New Roman" w:cs="Times New Roman"/>
                      <w:color w:val="8B8B00"/>
                      <w:sz w:val="20"/>
                      <w:szCs w:val="20"/>
                    </w:rPr>
                    <w:t xml:space="preserve"> </w:t>
                  </w:r>
                  <w:r w:rsidRPr="00ED1246">
                    <w:rPr>
                      <w:rFonts w:ascii="Times New Roman" w:hAnsi="Times New Roman" w:cs="Times New Roman"/>
                      <w:color w:val="858500"/>
                      <w:sz w:val="20"/>
                      <w:szCs w:val="20"/>
                    </w:rPr>
                    <w:t xml:space="preserve">от </w:t>
                  </w:r>
                  <w:r w:rsidRPr="00ED1246">
                    <w:rPr>
                      <w:rFonts w:ascii="Times New Roman" w:hAnsi="Times New Roman" w:cs="Times New Roman"/>
                      <w:color w:val="777700"/>
                      <w:sz w:val="20"/>
                      <w:szCs w:val="20"/>
                    </w:rPr>
                    <w:t>«</w:t>
                  </w:r>
                  <w:r w:rsidRPr="00ED1246">
                    <w:rPr>
                      <w:rFonts w:ascii="Times New Roman" w:hAnsi="Times New Roman" w:cs="Times New Roman"/>
                      <w:color w:val="B4B400"/>
                      <w:sz w:val="20"/>
                      <w:szCs w:val="20"/>
                    </w:rPr>
                    <w:t>__</w:t>
                  </w:r>
                  <w:r w:rsidRPr="00ED1246">
                    <w:rPr>
                      <w:rFonts w:ascii="Times New Roman" w:hAnsi="Times New Roman" w:cs="Times New Roman"/>
                      <w:color w:val="BDBD00"/>
                      <w:sz w:val="20"/>
                      <w:szCs w:val="20"/>
                    </w:rPr>
                    <w:t xml:space="preserve">» </w:t>
                  </w:r>
                  <w:r w:rsidRPr="00ED1246">
                    <w:rPr>
                      <w:rFonts w:ascii="Times New Roman" w:hAnsi="Times New Roman" w:cs="Times New Roman"/>
                      <w:i/>
                      <w:color w:val="B4B400"/>
                      <w:sz w:val="20"/>
                      <w:szCs w:val="20"/>
                    </w:rPr>
                    <w:t>_______</w:t>
                  </w:r>
                  <w:r w:rsidRPr="00ED1246">
                    <w:rPr>
                      <w:rFonts w:ascii="Times New Roman" w:hAnsi="Times New Roman" w:cs="Times New Roman"/>
                      <w:i/>
                      <w:color w:val="B4B400"/>
                      <w:sz w:val="20"/>
                      <w:szCs w:val="20"/>
                      <w:u w:val="single"/>
                    </w:rPr>
                    <w:t xml:space="preserve"> </w:t>
                  </w:r>
                  <w:r w:rsidR="00275145">
                    <w:rPr>
                      <w:rFonts w:ascii="Times New Roman" w:hAnsi="Times New Roman" w:cs="Times New Roman"/>
                      <w:color w:val="767600"/>
                      <w:sz w:val="20"/>
                      <w:szCs w:val="20"/>
                    </w:rPr>
                    <w:t>2018</w:t>
                  </w:r>
                  <w:r w:rsidRPr="00ED1246">
                    <w:rPr>
                      <w:rFonts w:ascii="Times New Roman" w:hAnsi="Times New Roman" w:cs="Times New Roman"/>
                      <w:color w:val="767600"/>
                      <w:sz w:val="20"/>
                      <w:szCs w:val="20"/>
                    </w:rPr>
                    <w:t xml:space="preserve"> </w:t>
                  </w:r>
                  <w:r w:rsidRPr="00ED1246">
                    <w:rPr>
                      <w:rFonts w:ascii="Times New Roman" w:hAnsi="Times New Roman" w:cs="Times New Roman"/>
                      <w:color w:val="ABAB00"/>
                      <w:sz w:val="20"/>
                      <w:szCs w:val="20"/>
                    </w:rPr>
                    <w:t>г</w:t>
                  </w:r>
                  <w:r w:rsidRPr="00ED1246">
                    <w:rPr>
                      <w:rFonts w:ascii="Times New Roman" w:hAnsi="Times New Roman" w:cs="Times New Roman"/>
                      <w:color w:val="989800"/>
                      <w:sz w:val="20"/>
                      <w:szCs w:val="20"/>
                    </w:rPr>
                    <w:t xml:space="preserve">. </w:t>
                  </w:r>
                </w:p>
                <w:p w:rsidR="00C34F35" w:rsidRDefault="00C34F35" w:rsidP="00C34F35"/>
              </w:txbxContent>
            </v:textbox>
          </v:rect>
        </w:pict>
      </w:r>
    </w:p>
    <w:p w:rsidR="00C34F35" w:rsidRPr="00072190" w:rsidRDefault="00BB2757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rect id="_x0000_s1027" style="position:absolute;margin-left:303.7pt;margin-top:.9pt;width:228.7pt;height:74.1pt;z-index:251661312" strokecolor="white [3212]">
            <v:textbox>
              <w:txbxContent>
                <w:p w:rsidR="00C34F35" w:rsidRPr="00ED1246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B0B000"/>
                      <w:sz w:val="20"/>
                      <w:szCs w:val="20"/>
                    </w:rPr>
                  </w:pPr>
                  <w:r w:rsidRPr="00ED1246">
                    <w:rPr>
                      <w:rFonts w:ascii="Times New Roman" w:hAnsi="Times New Roman" w:cs="Times New Roman"/>
                      <w:color w:val="CECE00"/>
                      <w:sz w:val="20"/>
                      <w:szCs w:val="20"/>
                    </w:rPr>
                    <w:t xml:space="preserve"> </w:t>
                  </w:r>
                  <w:r w:rsidRPr="00ED1246">
                    <w:rPr>
                      <w:rFonts w:ascii="Times New Roman" w:hAnsi="Times New Roman" w:cs="Times New Roman"/>
                      <w:color w:val="9D9D00"/>
                      <w:sz w:val="20"/>
                      <w:szCs w:val="20"/>
                    </w:rPr>
                    <w:t>«</w:t>
                  </w:r>
                  <w:r w:rsidRPr="00ED1246">
                    <w:rPr>
                      <w:rFonts w:ascii="Times New Roman" w:hAnsi="Times New Roman" w:cs="Times New Roman"/>
                      <w:color w:val="828200"/>
                      <w:sz w:val="20"/>
                      <w:szCs w:val="20"/>
                    </w:rPr>
                    <w:t>Согласовано</w:t>
                  </w:r>
                  <w:r w:rsidRPr="00ED1246">
                    <w:rPr>
                      <w:rFonts w:ascii="Times New Roman" w:hAnsi="Times New Roman" w:cs="Times New Roman"/>
                      <w:color w:val="B0B000"/>
                      <w:sz w:val="20"/>
                      <w:szCs w:val="20"/>
                    </w:rPr>
                    <w:t xml:space="preserve">» </w:t>
                  </w:r>
                </w:p>
                <w:p w:rsidR="00C34F35" w:rsidRPr="00ED1246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</w:pPr>
                  <w:r w:rsidRPr="00ED1246">
                    <w:rPr>
                      <w:rFonts w:ascii="Times New Roman" w:hAnsi="Times New Roman" w:cs="Times New Roman"/>
                      <w:color w:val="888800"/>
                      <w:sz w:val="20"/>
                      <w:szCs w:val="20"/>
                    </w:rPr>
                    <w:t xml:space="preserve">Директор </w:t>
                  </w:r>
                  <w:r w:rsidRPr="00ED1246">
                    <w:rPr>
                      <w:rFonts w:ascii="Times New Roman" w:hAnsi="Times New Roman" w:cs="Times New Roman"/>
                      <w:color w:val="5B5B00"/>
                      <w:sz w:val="20"/>
                      <w:szCs w:val="20"/>
                    </w:rPr>
                    <w:t xml:space="preserve">МБОУ </w:t>
                  </w:r>
                  <w:r w:rsidRPr="00ED1246">
                    <w:rPr>
                      <w:rFonts w:ascii="Times New Roman" w:hAnsi="Times New Roman" w:cs="Times New Roman"/>
                      <w:color w:val="B7B700"/>
                      <w:sz w:val="20"/>
                      <w:szCs w:val="20"/>
                    </w:rPr>
                    <w:t>«</w:t>
                  </w:r>
                  <w:proofErr w:type="spellStart"/>
                  <w:r w:rsidRPr="00ED1246">
                    <w:rPr>
                      <w:rFonts w:ascii="Times New Roman" w:hAnsi="Times New Roman" w:cs="Times New Roman"/>
                      <w:color w:val="6F6F00"/>
                      <w:sz w:val="20"/>
                      <w:szCs w:val="20"/>
                    </w:rPr>
                    <w:t>Тюрнясевская</w:t>
                  </w:r>
                  <w:proofErr w:type="spellEnd"/>
                  <w:r w:rsidRPr="00ED1246">
                    <w:rPr>
                      <w:rFonts w:ascii="Times New Roman" w:hAnsi="Times New Roman" w:cs="Times New Roman"/>
                      <w:color w:val="6F6F00"/>
                      <w:sz w:val="20"/>
                      <w:szCs w:val="20"/>
                    </w:rPr>
                    <w:t xml:space="preserve"> СОШ</w:t>
                  </w:r>
                  <w:r w:rsidRPr="00ED1246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>»</w:t>
                  </w:r>
                </w:p>
                <w:p w:rsidR="00C34F35" w:rsidRPr="00ED1246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</w:pPr>
                  <w:proofErr w:type="spellStart"/>
                  <w:r w:rsidRPr="00ED1246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>Михейкин</w:t>
                  </w:r>
                  <w:proofErr w:type="spellEnd"/>
                  <w:r w:rsidRPr="00ED1246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 xml:space="preserve"> В.А.__________________</w:t>
                  </w:r>
                </w:p>
                <w:p w:rsidR="00C34F35" w:rsidRPr="00ED1246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989800"/>
                      <w:sz w:val="20"/>
                      <w:szCs w:val="20"/>
                    </w:rPr>
                  </w:pPr>
                  <w:r w:rsidRPr="00ED1246">
                    <w:rPr>
                      <w:rFonts w:ascii="Times New Roman" w:hAnsi="Times New Roman" w:cs="Times New Roman"/>
                      <w:color w:val="A4A400"/>
                      <w:sz w:val="20"/>
                      <w:szCs w:val="20"/>
                    </w:rPr>
                    <w:t xml:space="preserve"> </w:t>
                  </w:r>
                </w:p>
                <w:p w:rsidR="00C34F35" w:rsidRDefault="00C34F35" w:rsidP="00C34F35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  <w:color w:val="8A8A00"/>
                      <w:sz w:val="32"/>
                      <w:szCs w:val="32"/>
                    </w:rPr>
                  </w:pPr>
                </w:p>
                <w:p w:rsidR="00C34F35" w:rsidRDefault="00C34F35" w:rsidP="00C34F35"/>
              </w:txbxContent>
            </v:textbox>
          </v:rect>
        </w:pict>
      </w: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2C532A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Устав Союза Наследников Татарстана</w:t>
      </w: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072190">
        <w:rPr>
          <w:rFonts w:ascii="Times New Roman" w:hAnsi="Times New Roman" w:cs="Times New Roman"/>
          <w:sz w:val="32"/>
          <w:szCs w:val="32"/>
        </w:rPr>
        <w:t>Тюрнясевская</w:t>
      </w:r>
      <w:proofErr w:type="spellEnd"/>
      <w:r w:rsidRPr="00072190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с. </w:t>
      </w:r>
      <w:proofErr w:type="spellStart"/>
      <w:r w:rsidRPr="00072190">
        <w:rPr>
          <w:rFonts w:ascii="Times New Roman" w:hAnsi="Times New Roman" w:cs="Times New Roman"/>
          <w:sz w:val="32"/>
          <w:szCs w:val="32"/>
        </w:rPr>
        <w:t>Тюрнясево</w:t>
      </w:r>
      <w:proofErr w:type="spellEnd"/>
      <w:r w:rsidRPr="00072190">
        <w:rPr>
          <w:rFonts w:ascii="Times New Roman" w:hAnsi="Times New Roman" w:cs="Times New Roman"/>
          <w:sz w:val="32"/>
          <w:szCs w:val="32"/>
        </w:rPr>
        <w:t xml:space="preserve"> Республики Татарстан</w:t>
      </w: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Pr="00072190" w:rsidRDefault="00C34F35" w:rsidP="00C34F3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"/>
        <w:jc w:val="center"/>
        <w:rPr>
          <w:rFonts w:ascii="Times New Roman" w:hAnsi="Times New Roman" w:cs="Times New Roman"/>
          <w:sz w:val="32"/>
          <w:szCs w:val="32"/>
        </w:rPr>
      </w:pPr>
    </w:p>
    <w:p w:rsidR="00C34F35" w:rsidRDefault="00C34F35" w:rsidP="002C532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3028"/>
        <w:rPr>
          <w:rFonts w:ascii="Times New Roman" w:hAnsi="Times New Roman" w:cs="Times New Roman"/>
          <w:sz w:val="32"/>
          <w:szCs w:val="32"/>
        </w:rPr>
      </w:pPr>
    </w:p>
    <w:p w:rsidR="002C532A" w:rsidRPr="002C532A" w:rsidRDefault="002C532A" w:rsidP="002C532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302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532A" w:rsidRDefault="003D55C7" w:rsidP="002C532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-24" w:right="30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532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I Общие положения.</w:t>
      </w:r>
    </w:p>
    <w:p w:rsidR="001A6D27" w:rsidRDefault="001A6D2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3" w:firstLine="113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3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1. Союз наследников Татарстана (СНТ) - добровольная, самодеятельная, интернациональная организация детей и подростков Республики Татарстан.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3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2. Союз наследников Татарстана работает совместно с общественными организациями, </w:t>
      </w:r>
      <w:r w:rsidR="001A6D27">
        <w:rPr>
          <w:rFonts w:ascii="Times New Roman" w:hAnsi="Times New Roman" w:cs="Times New Roman"/>
          <w:color w:val="000000"/>
          <w:sz w:val="24"/>
          <w:szCs w:val="24"/>
        </w:rPr>
        <w:t>школой</w:t>
      </w: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и семьей.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8" w:firstLine="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6D27">
        <w:rPr>
          <w:rFonts w:ascii="Times New Roman" w:hAnsi="Times New Roman" w:cs="Times New Roman"/>
          <w:b/>
          <w:color w:val="000000"/>
          <w:sz w:val="28"/>
          <w:szCs w:val="28"/>
        </w:rPr>
        <w:t>Цель деятельности</w:t>
      </w:r>
      <w:r w:rsidR="001A6D2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 </w:t>
      </w:r>
    </w:p>
    <w:p w:rsidR="001A6D27" w:rsidRPr="001A6D27" w:rsidRDefault="001A6D2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-124" w:firstLine="11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6D27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-124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• содействие в становлении статуса и позиции участников как юных граждан России;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-142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• развитие социальной активности участников, готовности помогать окружающим;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• сохранение и развит</w:t>
      </w:r>
      <w:r w:rsidR="001A6D27">
        <w:rPr>
          <w:rFonts w:ascii="Times New Roman" w:hAnsi="Times New Roman" w:cs="Times New Roman"/>
          <w:color w:val="000000"/>
          <w:sz w:val="24"/>
          <w:szCs w:val="24"/>
        </w:rPr>
        <w:t xml:space="preserve">ие российских традиций заботы и </w:t>
      </w: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милосердия;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• содействие осознанию важности связи поколений в современном обществе;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• дальнейшее развитие самостоятельности и ответственности ребят в ходе планирования и проведения дел на пользу себе и другим.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firstLine="113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A6D27">
        <w:rPr>
          <w:rFonts w:ascii="Times New Roman" w:hAnsi="Times New Roman" w:cs="Times New Roman"/>
          <w:b/>
          <w:color w:val="000000"/>
          <w:sz w:val="28"/>
          <w:szCs w:val="28"/>
        </w:rPr>
        <w:t>II Членство и прием в союз наследников Татарстана</w:t>
      </w: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1. Членами Союза наследников Татарстана являются: - следопыты; - наследники; - вожатые (наставники);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2.Следопыты.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2.2 Обещание следопыта: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« Я,___________, обещаю быть хорошим следопытом и выполнять Правила следопытов»</w:t>
      </w:r>
      <w:proofErr w:type="gramStart"/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Правила следопыта.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Следопыт любит Родину: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Следопыт Отважный.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Следопыт Честный.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Следопыт Добрый.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Следопыт стремится стать лучше.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2.3 Дети вступают в СНТ добровольно. Решение о принятии в организацию принимает вожатый.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3 Наследники.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3.1 Наследниками являются все желающие с 10 лет, работающие в одном из </w:t>
      </w:r>
      <w:r w:rsidRPr="002C532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отрядов, давшие Торжественное обещание и выполняющие Законы наследников.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2611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3.2 Торжественное обещание наследника: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« Я,____________, добровольно вступаю в Союз наследников Татарстана, обязуюсь всегда выполнять Законы наследников».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20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Законы наследников.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Наследник бережно хранит природу и культуру родного края.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Наследник помогает Республике Татарстан, стремится стать ее достойным гражданином.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Наследник отважно стоит за справедливость.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Наследник хочет больше знать и уметь, стать сильным и ловким.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Наследник - верный друг, помогает старшим и младшим, никого не бросит в беде. 3.3 Подростки добровольно вступают в СНТ. Решение о принятии в организацию принимает сбор отряда.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142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4. Вожатые (наставники). </w:t>
      </w:r>
    </w:p>
    <w:p w:rsidR="001A6D27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141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4.1 Вожатыми являются наследники старше 14 лет, выполняющие требования настоящего Устава и Законов наследников, работающие в одном из коллективов, давшие Клятву вожатого.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141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4.2. Клятва вожатого. « Я,_____________, добровольно принимаю на себя обязанности вожатого Союза наследников Татарстана. Своей работой буду служить Республике Татарстан, буду воспитывать доверенную мне молодежь активными гражданами, патриотами и интернационалистами, развивать в ней важные человеческие достоинства. </w:t>
      </w:r>
    </w:p>
    <w:p w:rsidR="006E0873" w:rsidRPr="002C532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Обязуюсь выполнять требо</w:t>
      </w:r>
      <w:r w:rsidR="00D76EAA">
        <w:rPr>
          <w:rFonts w:ascii="Times New Roman" w:hAnsi="Times New Roman" w:cs="Times New Roman"/>
          <w:color w:val="000000"/>
          <w:sz w:val="24"/>
          <w:szCs w:val="24"/>
        </w:rPr>
        <w:t xml:space="preserve">вания </w:t>
      </w: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Устава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6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5. Поощрения. </w:t>
      </w:r>
    </w:p>
    <w:p w:rsidR="006E0873" w:rsidRPr="002C532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 </w:t>
      </w:r>
    </w:p>
    <w:p w:rsidR="00D76EAA" w:rsidRPr="00D76EAA" w:rsidRDefault="00D76EAA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859"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6EA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D76EA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3D55C7" w:rsidRPr="00D76EAA">
        <w:rPr>
          <w:rFonts w:ascii="Times New Roman" w:hAnsi="Times New Roman" w:cs="Times New Roman"/>
          <w:b/>
          <w:color w:val="000000"/>
          <w:sz w:val="28"/>
          <w:szCs w:val="28"/>
        </w:rPr>
        <w:t>Права и обязанности члена Союза наследников Татарстана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1. Члены Союза наследников Татарстана имеют права и обязанности: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- добровольно входить и выходить из Союза;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- работать в одном отряде или группе;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участвовать в выборах органов самоуправления и избираться в любой из них;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носить форму и знаки Союза;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вовлекать в Союз новых членов;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выполнять требования и нормы жизни Союза.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2. Вожатые дополнительно имеют обязанности: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859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- заботиться о жизни и здоровье доверенных им детей и подростков; юридическую ответственность несут совершеннолетние члены организации;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6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активно формировать себя и своих воспитанников в соответствии с целью Союза, выполнять Кодекс вожатых. 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225"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6EAA">
        <w:rPr>
          <w:rFonts w:ascii="Times New Roman" w:hAnsi="Times New Roman" w:cs="Times New Roman"/>
          <w:b/>
          <w:color w:val="000000"/>
          <w:sz w:val="28"/>
          <w:szCs w:val="28"/>
        </w:rPr>
        <w:t>IV. Структура организации.</w:t>
      </w:r>
    </w:p>
    <w:p w:rsidR="00D76EAA" w:rsidRPr="00275145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1. Первичными коллективами СНТ являются:</w:t>
      </w:r>
    </w:p>
    <w:p w:rsidR="00D76EAA" w:rsidRP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- отряды следопытов; </w:t>
      </w:r>
    </w:p>
    <w:p w:rsidR="00D76EAA" w:rsidRP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отряды наследников; </w:t>
      </w:r>
    </w:p>
    <w:p w:rsidR="00D76EAA" w:rsidRPr="00275145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отряды вожатых. </w:t>
      </w:r>
    </w:p>
    <w:p w:rsidR="00D76EAA" w:rsidRPr="00275145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2. Отряд следопытов и отряд наследников - это объединение детей и подростков, которое:</w:t>
      </w:r>
    </w:p>
    <w:p w:rsidR="00D76EAA" w:rsidRP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- имеет устойчивый, добровольный состав членов;</w:t>
      </w:r>
    </w:p>
    <w:p w:rsidR="00D76EAA" w:rsidRPr="00275145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- имеет вожатого, который вместе с членами отряда выполняет программу организации; </w:t>
      </w:r>
    </w:p>
    <w:p w:rsidR="00D76EAA" w:rsidRPr="00275145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регулярно проводит сборы и дела. </w:t>
      </w:r>
    </w:p>
    <w:p w:rsidR="00D76EAA" w:rsidRPr="00275145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3. Отряды объединяются в дружину. </w:t>
      </w:r>
    </w:p>
    <w:p w:rsidR="006E0873" w:rsidRP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225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4 Вожатые объед</w:t>
      </w:r>
      <w:r w:rsidR="00D76EAA">
        <w:rPr>
          <w:rFonts w:ascii="Times New Roman" w:hAnsi="Times New Roman" w:cs="Times New Roman"/>
          <w:color w:val="000000"/>
          <w:sz w:val="24"/>
          <w:szCs w:val="24"/>
        </w:rPr>
        <w:t>иняются в клуб отрядных вожатых</w:t>
      </w:r>
      <w:r w:rsidR="00D76EAA" w:rsidRPr="00D76E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657"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76EAA">
        <w:rPr>
          <w:rFonts w:ascii="Times New Roman" w:hAnsi="Times New Roman" w:cs="Times New Roman"/>
          <w:b/>
          <w:color w:val="000000"/>
          <w:sz w:val="28"/>
          <w:szCs w:val="28"/>
        </w:rPr>
        <w:t>V Самоуправление в Союзе наследников Татарстана.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-657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1 Самоуправление в отряде и дружине.</w:t>
      </w:r>
    </w:p>
    <w:p w:rsidR="00D76EAA" w:rsidRPr="00D76EAA" w:rsidRDefault="003D55C7" w:rsidP="00D76EAA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Высшим органом самоуправления отряда является сбор отряда.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Сбор отряда: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решает вопросы жизни своего коллектива;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выбирает совет отряда, его председателя.</w:t>
      </w:r>
    </w:p>
    <w:p w:rsidR="00D76EAA" w:rsidRPr="00D76EAA" w:rsidRDefault="00D76EAA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55C7" w:rsidRPr="00D76EAA">
        <w:rPr>
          <w:rFonts w:ascii="Times New Roman" w:hAnsi="Times New Roman" w:cs="Times New Roman"/>
          <w:color w:val="000000"/>
          <w:sz w:val="24"/>
          <w:szCs w:val="24"/>
        </w:rPr>
        <w:t xml:space="preserve">Заслушивает отчеты </w:t>
      </w:r>
      <w:proofErr w:type="gramStart"/>
      <w:r w:rsidR="003D55C7" w:rsidRPr="00D76EAA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 w:rsidR="003D55C7" w:rsidRPr="00D76EAA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D76EAA" w:rsidRPr="00D76EAA" w:rsidRDefault="00D76EAA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D55C7" w:rsidRPr="00D76EAA">
        <w:rPr>
          <w:rFonts w:ascii="Times New Roman" w:hAnsi="Times New Roman" w:cs="Times New Roman"/>
          <w:color w:val="000000"/>
          <w:sz w:val="24"/>
          <w:szCs w:val="24"/>
        </w:rPr>
        <w:t>Дает оценку.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2. Совет отряда: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исполняет решения, принятые сбором отряда;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организует работу каждого члена отряда;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представляет интересы отряда в совете дружины;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76EAA">
        <w:rPr>
          <w:rFonts w:ascii="Times New Roman" w:hAnsi="Times New Roman" w:cs="Times New Roman"/>
          <w:color w:val="000000"/>
          <w:sz w:val="24"/>
          <w:szCs w:val="24"/>
        </w:rPr>
        <w:t>отчитывается о</w:t>
      </w:r>
      <w:proofErr w:type="gramEnd"/>
      <w:r w:rsidRPr="00D76EAA">
        <w:rPr>
          <w:rFonts w:ascii="Times New Roman" w:hAnsi="Times New Roman" w:cs="Times New Roman"/>
          <w:color w:val="000000"/>
          <w:sz w:val="24"/>
          <w:szCs w:val="24"/>
        </w:rPr>
        <w:t xml:space="preserve"> своей работе на сборе.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3. Высшим органом самоуправления в дружине является сбор дружины.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Сбор дружины: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решает вопросы затрагивающие дружину в целом, принимает программу деятельности;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избирает коллективный исполнительный орган</w:t>
      </w:r>
    </w:p>
    <w:p w:rsidR="00D76EAA" w:rsidRPr="00D76EA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совет дружины и его председателя;</w:t>
      </w:r>
    </w:p>
    <w:p w:rsidR="006E0873" w:rsidRPr="002C532A" w:rsidRDefault="003D55C7" w:rsidP="00D76EA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182" w:right="-657"/>
        <w:rPr>
          <w:rFonts w:ascii="Times New Roman" w:hAnsi="Times New Roman" w:cs="Times New Roman"/>
          <w:color w:val="000000"/>
          <w:sz w:val="24"/>
          <w:szCs w:val="24"/>
        </w:rPr>
      </w:pPr>
      <w:r w:rsidRPr="00D76EAA">
        <w:rPr>
          <w:rFonts w:ascii="Times New Roman" w:hAnsi="Times New Roman" w:cs="Times New Roman"/>
          <w:color w:val="000000"/>
          <w:sz w:val="24"/>
          <w:szCs w:val="24"/>
        </w:rPr>
        <w:t>- заслушивает отчеты исполнительных органов дружины, дает им оценку</w:t>
      </w:r>
      <w:r w:rsidRPr="002C53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73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4. Советы дружины: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73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>- исполняет решения, принятые сбором дружины;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73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- координирует деятельность отрядов, входящих в состав дружины;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873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- организует сотрудничество с семьей, различными государственными учреждениями и общественными организациями; </w:t>
      </w:r>
    </w:p>
    <w:p w:rsidR="00D76EA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2C532A">
        <w:rPr>
          <w:rFonts w:ascii="Times New Roman" w:hAnsi="Times New Roman" w:cs="Times New Roman"/>
          <w:color w:val="000000"/>
          <w:sz w:val="24"/>
          <w:szCs w:val="24"/>
        </w:rPr>
        <w:t>отчитывается о</w:t>
      </w:r>
      <w:proofErr w:type="gramEnd"/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 своей работе на сборе дружины.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7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2 Районные органы самоуправления. 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6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- заслушивает и оценивает работу соответствующего Совета; - обсуждает документы организации. 3. Руководящим органом в период между слетами является соответствующий Совет, собирающийся не реже 3-х раз в год. </w:t>
      </w:r>
    </w:p>
    <w:p w:rsidR="006E0873" w:rsidRPr="002C532A" w:rsidRDefault="003D55C7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right="-868"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2C532A">
        <w:rPr>
          <w:rFonts w:ascii="Times New Roman" w:hAnsi="Times New Roman" w:cs="Times New Roman"/>
          <w:color w:val="000000"/>
          <w:sz w:val="24"/>
          <w:szCs w:val="24"/>
        </w:rPr>
        <w:t xml:space="preserve">3 Высшие органы самоуправления 1. Высшим органом Союза наследников Татарстана является Слет, собирающийся не реже одного раза в 2 года. </w:t>
      </w:r>
    </w:p>
    <w:p w:rsidR="006E0873" w:rsidRDefault="00D76EAA" w:rsidP="001A6D2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right="-868" w:firstLine="1134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D55C7" w:rsidRPr="002C532A">
        <w:rPr>
          <w:rFonts w:ascii="Times New Roman" w:hAnsi="Times New Roman" w:cs="Times New Roman"/>
          <w:color w:val="000000"/>
          <w:sz w:val="24"/>
          <w:szCs w:val="24"/>
        </w:rPr>
        <w:t>. Руководящим органом Союза наследников Татарстана в период между слетами является республиканский Совет, собирающийс</w:t>
      </w:r>
      <w:r w:rsidR="003D55C7">
        <w:rPr>
          <w:color w:val="000000"/>
          <w:sz w:val="24"/>
          <w:szCs w:val="24"/>
        </w:rPr>
        <w:t xml:space="preserve">я на заседании не реже трех раз в год </w:t>
      </w:r>
    </w:p>
    <w:sectPr w:rsidR="006E0873" w:rsidSect="001A6D27">
      <w:pgSz w:w="12240" w:h="15840"/>
      <w:pgMar w:top="1440" w:right="1041" w:bottom="1440" w:left="156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54EE1"/>
    <w:multiLevelType w:val="hybridMultilevel"/>
    <w:tmpl w:val="EA64C034"/>
    <w:lvl w:ilvl="0" w:tplc="D61CAB5E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6E0873"/>
    <w:rsid w:val="001A6D27"/>
    <w:rsid w:val="00275145"/>
    <w:rsid w:val="002C532A"/>
    <w:rsid w:val="003D55C7"/>
    <w:rsid w:val="005518BB"/>
    <w:rsid w:val="00567BC5"/>
    <w:rsid w:val="006E0873"/>
    <w:rsid w:val="00A77B9C"/>
    <w:rsid w:val="00AE7DF1"/>
    <w:rsid w:val="00BB2757"/>
    <w:rsid w:val="00C34F35"/>
    <w:rsid w:val="00C53C9E"/>
    <w:rsid w:val="00D7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9C"/>
  </w:style>
  <w:style w:type="paragraph" w:styleId="1">
    <w:name w:val="heading 1"/>
    <w:basedOn w:val="normal"/>
    <w:next w:val="normal"/>
    <w:rsid w:val="006E08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E08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E08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E08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E08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E08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E0873"/>
  </w:style>
  <w:style w:type="table" w:customStyle="1" w:styleId="TableNormal">
    <w:name w:val="Table Normal"/>
    <w:rsid w:val="006E08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E087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E08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2019-03-10T12:20:00Z</cp:lastPrinted>
  <dcterms:created xsi:type="dcterms:W3CDTF">2019-02-22T18:34:00Z</dcterms:created>
  <dcterms:modified xsi:type="dcterms:W3CDTF">2019-03-10T12:21:00Z</dcterms:modified>
</cp:coreProperties>
</file>